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A2776" w:rsidRDefault="005F3DC0" w:rsidP="005F3DC0">
      <w:pPr>
        <w:jc w:val="center"/>
        <w:rPr>
          <w:rFonts w:ascii="Times" w:hAnsi="Times"/>
          <w:sz w:val="28"/>
          <w:szCs w:val="28"/>
        </w:rPr>
      </w:pPr>
      <w:r w:rsidRPr="005F3DC0">
        <w:rPr>
          <w:rFonts w:ascii="Times" w:hAnsi="Times"/>
          <w:sz w:val="28"/>
          <w:szCs w:val="28"/>
        </w:rPr>
        <w:t>Пролонгация договоров</w:t>
      </w:r>
      <w:r>
        <w:rPr>
          <w:rFonts w:ascii="Times" w:hAnsi="Times"/>
          <w:sz w:val="28"/>
          <w:szCs w:val="28"/>
        </w:rPr>
        <w:t xml:space="preserve"> об образовании</w:t>
      </w:r>
    </w:p>
    <w:p w:rsidR="005F3DC0" w:rsidRDefault="005F3DC0" w:rsidP="005F3DC0">
      <w:pPr>
        <w:jc w:val="center"/>
        <w:rPr>
          <w:rFonts w:ascii="Times" w:hAnsi="Times"/>
          <w:sz w:val="28"/>
          <w:szCs w:val="28"/>
        </w:rPr>
      </w:pPr>
      <w:bookmarkStart w:id="0" w:name="_GoBack"/>
      <w:bookmarkEnd w:id="0"/>
    </w:p>
    <w:p w:rsidR="005F3DC0" w:rsidRDefault="005F3DC0" w:rsidP="005F3DC0">
      <w:pPr>
        <w:ind w:firstLine="708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 xml:space="preserve">Продление договоров на 2020 год будет проходить без формирования новой заявки на обучение. Функционал продления договоров будет доступен в карточке заявке после того как муниципалитеты заполнят параметры </w:t>
      </w:r>
      <w:proofErr w:type="spellStart"/>
      <w:r>
        <w:rPr>
          <w:rFonts w:ascii="Times" w:hAnsi="Times"/>
          <w:sz w:val="28"/>
          <w:szCs w:val="28"/>
        </w:rPr>
        <w:t>персфинансирования</w:t>
      </w:r>
      <w:proofErr w:type="spellEnd"/>
      <w:r>
        <w:rPr>
          <w:rFonts w:ascii="Times" w:hAnsi="Times"/>
          <w:sz w:val="28"/>
          <w:szCs w:val="28"/>
        </w:rPr>
        <w:t xml:space="preserve"> и калькуляторы для расчета нормативной стоимости.</w:t>
      </w:r>
    </w:p>
    <w:p w:rsidR="005F3DC0" w:rsidRDefault="005F3DC0" w:rsidP="005F3DC0">
      <w:pPr>
        <w:ind w:firstLine="708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 xml:space="preserve">Для продления договора необходимо перейти в карточку заявки и нажать на кнопку «Продлить </w:t>
      </w:r>
      <w:proofErr w:type="spellStart"/>
      <w:r>
        <w:rPr>
          <w:rFonts w:ascii="Times" w:hAnsi="Times"/>
          <w:sz w:val="28"/>
          <w:szCs w:val="28"/>
        </w:rPr>
        <w:t>договор»</w:t>
      </w:r>
      <w:proofErr w:type="spellEnd"/>
      <w:r>
        <w:rPr>
          <w:rFonts w:ascii="Times" w:hAnsi="Times"/>
          <w:sz w:val="28"/>
          <w:szCs w:val="28"/>
        </w:rPr>
        <w:t xml:space="preserve"> (рис. 1).</w:t>
      </w:r>
    </w:p>
    <w:p w:rsidR="005F3DC0" w:rsidRDefault="005F3DC0" w:rsidP="005F3DC0">
      <w:pPr>
        <w:rPr>
          <w:rFonts w:ascii="Times" w:hAnsi="Times"/>
          <w:sz w:val="28"/>
          <w:szCs w:val="28"/>
        </w:rPr>
      </w:pPr>
      <w:r w:rsidRPr="005F3DC0">
        <w:rPr>
          <w:rFonts w:ascii="Times" w:hAnsi="Times"/>
          <w:sz w:val="28"/>
          <w:szCs w:val="28"/>
        </w:rPr>
        <w:drawing>
          <wp:inline distT="0" distB="0" distL="0" distR="0" wp14:anchorId="0C1F67DE" wp14:editId="40FD1484">
            <wp:extent cx="5939790" cy="2757805"/>
            <wp:effectExtent l="0" t="0" r="3810" b="0"/>
            <wp:docPr id="1" name="Рисунок 1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5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DC0" w:rsidRDefault="005F3DC0" w:rsidP="005F3DC0">
      <w:pPr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>Рис. 1. Продление договора</w:t>
      </w:r>
    </w:p>
    <w:p w:rsidR="005F3DC0" w:rsidRDefault="005F3DC0" w:rsidP="005F3DC0">
      <w:pPr>
        <w:rPr>
          <w:rFonts w:ascii="Times" w:hAnsi="Times"/>
          <w:sz w:val="28"/>
          <w:szCs w:val="28"/>
        </w:rPr>
      </w:pPr>
    </w:p>
    <w:p w:rsidR="005F3DC0" w:rsidRDefault="005F3DC0" w:rsidP="005F3DC0">
      <w:pPr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ab/>
        <w:t>При открытии карточки заявки система автоматически проверит возможность продления договора по выполнению следующих условий:</w:t>
      </w:r>
    </w:p>
    <w:p w:rsidR="005F3DC0" w:rsidRPr="005F3DC0" w:rsidRDefault="005F3DC0" w:rsidP="005F3DC0">
      <w:pPr>
        <w:pStyle w:val="a3"/>
        <w:numPr>
          <w:ilvl w:val="0"/>
          <w:numId w:val="2"/>
        </w:numPr>
        <w:rPr>
          <w:rFonts w:ascii="Times" w:hAnsi="Times"/>
          <w:sz w:val="28"/>
          <w:szCs w:val="28"/>
        </w:rPr>
      </w:pPr>
      <w:r w:rsidRPr="005F3DC0">
        <w:rPr>
          <w:rFonts w:ascii="Times" w:hAnsi="Times"/>
          <w:sz w:val="28"/>
          <w:szCs w:val="28"/>
        </w:rPr>
        <w:t xml:space="preserve">Муниципалитет заполнил параметры </w:t>
      </w:r>
      <w:proofErr w:type="spellStart"/>
      <w:r w:rsidRPr="005F3DC0">
        <w:rPr>
          <w:rFonts w:ascii="Times" w:hAnsi="Times"/>
          <w:sz w:val="28"/>
          <w:szCs w:val="28"/>
        </w:rPr>
        <w:t>персфинансирования</w:t>
      </w:r>
      <w:proofErr w:type="spellEnd"/>
      <w:r w:rsidRPr="005F3DC0">
        <w:rPr>
          <w:rFonts w:ascii="Times" w:hAnsi="Times"/>
          <w:sz w:val="28"/>
          <w:szCs w:val="28"/>
        </w:rPr>
        <w:t xml:space="preserve"> и калькулятор нормативных затрат. Для проверки необходимо перейти в настройки группы и убедиться, что рассчитана или установлена стоимость часа обучения, месяца обучения и полугодия. Если эти параметры не рассчитаны или равны 0, обратитесь к муниципальному администратору для уточнения сроков внесения параметров.</w:t>
      </w:r>
    </w:p>
    <w:p w:rsidR="005F3DC0" w:rsidRPr="005F3DC0" w:rsidRDefault="005F3DC0" w:rsidP="005F3DC0">
      <w:pPr>
        <w:pStyle w:val="a3"/>
        <w:numPr>
          <w:ilvl w:val="0"/>
          <w:numId w:val="2"/>
        </w:numPr>
        <w:rPr>
          <w:rFonts w:ascii="Times" w:hAnsi="Times"/>
          <w:sz w:val="28"/>
          <w:szCs w:val="28"/>
        </w:rPr>
      </w:pPr>
      <w:r w:rsidRPr="005F3DC0">
        <w:rPr>
          <w:rFonts w:ascii="Times" w:hAnsi="Times"/>
          <w:sz w:val="28"/>
          <w:szCs w:val="28"/>
        </w:rPr>
        <w:t>У ребенка из заявки есть действующий сертификат финансирования и на нем достаточно средств хотя бы на 1 занятие. Для проверки необходимо перейти в карточку сертификата и убедиться в наличии доступного остатка.</w:t>
      </w:r>
    </w:p>
    <w:p w:rsidR="005F3DC0" w:rsidRPr="005F3DC0" w:rsidRDefault="005F3DC0" w:rsidP="005F3DC0">
      <w:pPr>
        <w:pStyle w:val="a3"/>
        <w:numPr>
          <w:ilvl w:val="0"/>
          <w:numId w:val="2"/>
        </w:numPr>
        <w:rPr>
          <w:rFonts w:ascii="Times" w:hAnsi="Times"/>
          <w:sz w:val="28"/>
          <w:szCs w:val="28"/>
        </w:rPr>
      </w:pPr>
      <w:r w:rsidRPr="005F3DC0">
        <w:rPr>
          <w:rFonts w:ascii="Times" w:hAnsi="Times"/>
          <w:sz w:val="28"/>
          <w:szCs w:val="28"/>
        </w:rPr>
        <w:t>По этой заявке есть договор в статусе Исполнен. Для проверки необходимо перейти в раздел ПФДОД – Договора об образовании и убедиться в наличии соответствующего договора.</w:t>
      </w:r>
    </w:p>
    <w:p w:rsidR="005F3DC0" w:rsidRDefault="005F3DC0" w:rsidP="005F3DC0">
      <w:pPr>
        <w:rPr>
          <w:rFonts w:ascii="Times" w:hAnsi="Times"/>
          <w:sz w:val="28"/>
          <w:szCs w:val="28"/>
        </w:rPr>
      </w:pPr>
    </w:p>
    <w:p w:rsidR="005F3DC0" w:rsidRDefault="005F3DC0" w:rsidP="005F3DC0">
      <w:pPr>
        <w:ind w:firstLine="708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>Если любое из указанных условий не выполняется кнопка Продлить договор будет недоступна. При этом если по заявке ранее не было договора, то будет доступна кнопка Применить сертификат.</w:t>
      </w:r>
    </w:p>
    <w:p w:rsidR="005F3DC0" w:rsidRDefault="005F3DC0" w:rsidP="005F3DC0">
      <w:pPr>
        <w:ind w:firstLine="708"/>
        <w:rPr>
          <w:rFonts w:ascii="Times" w:hAnsi="Times"/>
          <w:sz w:val="28"/>
          <w:szCs w:val="28"/>
        </w:rPr>
      </w:pPr>
    </w:p>
    <w:p w:rsidR="005F3DC0" w:rsidRDefault="005F3DC0" w:rsidP="005F3DC0">
      <w:pPr>
        <w:ind w:firstLine="708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lastRenderedPageBreak/>
        <w:t>При нажатии на кнопку Продлить договор откроется форма для заполнения параметров обучения – дата формирования договора, дата начала обучения (не ранее 1 января 2020 года), система автоматически рассчитает дату окончания договора, объем в рублях и часах. После проверки и согласия с условиями договора необходимо распечатать договор, подписать у родителя (законного представителя) и нажать кнопку Подписан в форме договора (рис. 2).</w:t>
      </w:r>
    </w:p>
    <w:p w:rsidR="005F3DC0" w:rsidRDefault="005F3DC0" w:rsidP="005F3DC0">
      <w:pPr>
        <w:ind w:firstLine="708"/>
        <w:rPr>
          <w:rFonts w:ascii="Times" w:hAnsi="Times"/>
          <w:sz w:val="28"/>
          <w:szCs w:val="28"/>
        </w:rPr>
      </w:pPr>
    </w:p>
    <w:p w:rsidR="005F3DC0" w:rsidRDefault="005F3DC0" w:rsidP="005F3DC0">
      <w:pPr>
        <w:ind w:firstLine="708"/>
        <w:jc w:val="center"/>
        <w:rPr>
          <w:rFonts w:ascii="Times" w:hAnsi="Times"/>
          <w:sz w:val="28"/>
          <w:szCs w:val="28"/>
          <w:lang w:val="en-US"/>
        </w:rPr>
      </w:pPr>
      <w:r w:rsidRPr="005F3DC0">
        <w:rPr>
          <w:rFonts w:ascii="Times" w:hAnsi="Times"/>
          <w:sz w:val="28"/>
          <w:szCs w:val="28"/>
          <w:lang w:val="en-US"/>
        </w:rPr>
        <w:drawing>
          <wp:inline distT="0" distB="0" distL="0" distR="0" wp14:anchorId="0DE6C4D3" wp14:editId="3A50477B">
            <wp:extent cx="4066910" cy="3413439"/>
            <wp:effectExtent l="0" t="0" r="0" b="3175"/>
            <wp:docPr id="2" name="Рисунок 2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87331" cy="3430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DC0" w:rsidRPr="005F3DC0" w:rsidRDefault="005F3DC0" w:rsidP="005F3DC0">
      <w:pPr>
        <w:ind w:firstLine="708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>Рис. 2. Форма ввода параметров договора</w:t>
      </w:r>
    </w:p>
    <w:p w:rsidR="005F3DC0" w:rsidRDefault="005F3DC0" w:rsidP="005F3DC0">
      <w:pPr>
        <w:ind w:firstLine="708"/>
        <w:rPr>
          <w:rFonts w:ascii="Times" w:hAnsi="Times"/>
          <w:sz w:val="28"/>
          <w:szCs w:val="28"/>
        </w:rPr>
      </w:pPr>
    </w:p>
    <w:p w:rsidR="005F3DC0" w:rsidRDefault="005F3DC0" w:rsidP="005F3DC0">
      <w:pPr>
        <w:ind w:firstLine="708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>При этом родитель (законный представитель) получит уведомление на электронную почту о заключении договора.</w:t>
      </w:r>
    </w:p>
    <w:p w:rsidR="005F3DC0" w:rsidRDefault="005F3DC0" w:rsidP="005F3DC0">
      <w:pPr>
        <w:ind w:firstLine="708"/>
        <w:rPr>
          <w:rFonts w:ascii="Times" w:hAnsi="Times"/>
          <w:sz w:val="28"/>
          <w:szCs w:val="28"/>
        </w:rPr>
      </w:pPr>
    </w:p>
    <w:p w:rsidR="005F3DC0" w:rsidRPr="005F3DC0" w:rsidRDefault="005F3DC0" w:rsidP="005F3DC0">
      <w:pPr>
        <w:ind w:firstLine="708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>Внимание! Перевод договора в статус Действующий без подписи родителя является незаконным и осуществляется под ответственность вашей организации.</w:t>
      </w:r>
    </w:p>
    <w:sectPr w:rsidR="005F3DC0" w:rsidRPr="005F3DC0" w:rsidSect="006F06A6">
      <w:pgSz w:w="11905" w:h="16837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620622"/>
    <w:multiLevelType w:val="hybridMultilevel"/>
    <w:tmpl w:val="C83056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865E9E"/>
    <w:multiLevelType w:val="hybridMultilevel"/>
    <w:tmpl w:val="12B2A6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3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3DC0"/>
    <w:rsid w:val="00417ABC"/>
    <w:rsid w:val="005F3DC0"/>
    <w:rsid w:val="006F06A6"/>
    <w:rsid w:val="00AE0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AA18A0"/>
  <w14:defaultImageDpi w14:val="32767"/>
  <w15:chartTrackingRefBased/>
  <w15:docId w15:val="{96E543EE-72BA-AB48-B8D2-5674684DA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3D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333</Words>
  <Characters>1902</Characters>
  <Application>Microsoft Office Word</Application>
  <DocSecurity>0</DocSecurity>
  <Lines>15</Lines>
  <Paragraphs>4</Paragraphs>
  <ScaleCrop>false</ScaleCrop>
  <Company/>
  <LinksUpToDate>false</LinksUpToDate>
  <CharactersWithSpaces>2231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Шашков</dc:creator>
  <cp:keywords/>
  <dc:description/>
  <cp:lastModifiedBy>Владимир Шашков</cp:lastModifiedBy>
  <cp:revision>1</cp:revision>
  <dcterms:created xsi:type="dcterms:W3CDTF">2019-12-17T15:42:00Z</dcterms:created>
  <dcterms:modified xsi:type="dcterms:W3CDTF">2019-12-17T16:01:00Z</dcterms:modified>
</cp:coreProperties>
</file>